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F03F91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F03F91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B92E13" w:rsidRDefault="00A71E1D" w:rsidP="00B92E13">
      <w:pPr>
        <w:pStyle w:val="a6"/>
        <w:spacing w:after="0" w:line="240" w:lineRule="auto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proofErr w:type="gramStart"/>
      <w:r w:rsidRPr="00F03F91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F03F91">
        <w:rPr>
          <w:rFonts w:ascii="PT Astra Serif" w:hAnsi="PT Astra Serif"/>
          <w:b/>
          <w:sz w:val="28"/>
          <w:szCs w:val="28"/>
        </w:rPr>
        <w:t>ого</w:t>
      </w:r>
      <w:r w:rsidRPr="00F03F91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F03F91">
        <w:rPr>
          <w:rFonts w:ascii="PT Astra Serif" w:hAnsi="PT Astra Serif"/>
          <w:b/>
          <w:sz w:val="28"/>
          <w:szCs w:val="28"/>
        </w:rPr>
        <w:t>обсуждения</w:t>
      </w:r>
      <w:r w:rsidRPr="00F03F91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F03F91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B92E13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постановления Администрации города Кургана «</w:t>
      </w:r>
      <w:r w:rsidR="00B92E13" w:rsidRPr="00C064FF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О внесении изменения в постановление Администрации города Кургана от 09.08.2019 г. № 5113 «Об утверждении Порядка оформления разрешения на снос, посадку, обрезку деревьев и кустарников, Порядка приемки работ по озеленению и Порядка возмещения ущерба за вынужденный или незаконный снос зеленых насаждений на территории города Кургана»</w:t>
      </w:r>
      <w:proofErr w:type="gramEnd"/>
    </w:p>
    <w:p w:rsidR="008B29BE" w:rsidRPr="00F03F91" w:rsidRDefault="008B29BE" w:rsidP="00B92E13">
      <w:pPr>
        <w:pStyle w:val="a6"/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</w:p>
    <w:p w:rsidR="00A71E1D" w:rsidRPr="00F03F91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F03F91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F03F91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F03F91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4A2996" w:rsidRPr="00F03F91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F03F91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F03F91">
        <w:rPr>
          <w:rFonts w:ascii="PT Astra Serif" w:eastAsia="ArialMT" w:hAnsi="PT Astra Serif" w:cs="Times New Roman"/>
          <w:sz w:val="28"/>
          <w:szCs w:val="28"/>
        </w:rPr>
        <w:t xml:space="preserve">   </w:t>
      </w:r>
      <w:r w:rsidR="00686E65" w:rsidRPr="00F03F91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F03F91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F03F91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F03F91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proofErr w:type="gram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 w:rsidRPr="00F03F91">
        <w:rPr>
          <w:rFonts w:ascii="PT Astra Serif" w:hAnsi="PT Astra Serif" w:cs="Times New Roman"/>
          <w:sz w:val="28"/>
          <w:szCs w:val="28"/>
        </w:rPr>
        <w:t xml:space="preserve"> </w:t>
      </w:r>
      <w:r w:rsidRPr="00F03F91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F03F91">
        <w:rPr>
          <w:rFonts w:ascii="PT Astra Serif" w:hAnsi="PT Astra Serif" w:cs="Times New Roman"/>
          <w:sz w:val="28"/>
          <w:szCs w:val="28"/>
        </w:rPr>
        <w:t>ого обсуждения</w:t>
      </w:r>
      <w:r w:rsidRPr="00F03F91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9038E6" w:rsidRPr="00F03F91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B92E13" w:rsidRPr="00B92E13">
        <w:rPr>
          <w:rFonts w:ascii="PT Astra Serif" w:hAnsi="PT Astra Serif" w:cs="Times New Roman"/>
          <w:sz w:val="28"/>
          <w:szCs w:val="28"/>
        </w:rPr>
        <w:t>«О внесении изменения в постановление Администрации города Кургана от 09.08.2019 г.</w:t>
      </w:r>
      <w:proofErr w:type="gramEnd"/>
      <w:r w:rsidR="00B92E13">
        <w:rPr>
          <w:rFonts w:ascii="PT Astra Serif" w:hAnsi="PT Astra Serif" w:cs="Times New Roman"/>
          <w:sz w:val="28"/>
          <w:szCs w:val="28"/>
        </w:rPr>
        <w:t xml:space="preserve">      </w:t>
      </w:r>
      <w:r w:rsidR="00B92E13" w:rsidRPr="00B92E13">
        <w:rPr>
          <w:rFonts w:ascii="PT Astra Serif" w:hAnsi="PT Astra Serif" w:cs="Times New Roman"/>
          <w:sz w:val="28"/>
          <w:szCs w:val="28"/>
        </w:rPr>
        <w:t xml:space="preserve"> № 5113 «Об утверждении Порядка оформления разрешения на снос, посадку, обрезку деревьев и кустарников, Порядка приемки работ по озеленению и Порядка возмещения ущерба за вынужденный или незаконный снос зеленых насаждений на территории города Кургана»</w:t>
      </w:r>
      <w:r w:rsidR="0022711B" w:rsidRPr="00F03F91">
        <w:rPr>
          <w:rFonts w:ascii="PT Astra Serif" w:hAnsi="PT Astra Serif"/>
          <w:bCs/>
          <w:sz w:val="28"/>
          <w:szCs w:val="28"/>
        </w:rPr>
        <w:t>.</w:t>
      </w:r>
    </w:p>
    <w:p w:rsidR="00A71E1D" w:rsidRPr="00F03F91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</w:p>
    <w:p w:rsidR="00686E65" w:rsidRPr="00F03F91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F03F91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F03F91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B92E13">
        <w:rPr>
          <w:rFonts w:ascii="PT Astra Serif" w:hAnsi="PT Astra Serif" w:cs="Times New Roman"/>
          <w:sz w:val="28"/>
          <w:szCs w:val="28"/>
        </w:rPr>
        <w:t>июль</w:t>
      </w:r>
      <w:r w:rsidR="00F03F91">
        <w:rPr>
          <w:rFonts w:ascii="PT Astra Serif" w:hAnsi="PT Astra Serif" w:cs="Times New Roman"/>
          <w:sz w:val="28"/>
          <w:szCs w:val="28"/>
        </w:rPr>
        <w:t xml:space="preserve"> </w:t>
      </w:r>
      <w:r w:rsidR="009038E6" w:rsidRPr="00F03F91">
        <w:rPr>
          <w:rFonts w:ascii="PT Astra Serif" w:hAnsi="PT Astra Serif" w:cs="Times New Roman"/>
          <w:sz w:val="28"/>
          <w:szCs w:val="28"/>
        </w:rPr>
        <w:t>20</w:t>
      </w:r>
      <w:r w:rsidR="000C7C3F" w:rsidRPr="00F03F91">
        <w:rPr>
          <w:rFonts w:ascii="PT Astra Serif" w:hAnsi="PT Astra Serif" w:cs="Times New Roman"/>
          <w:sz w:val="28"/>
          <w:szCs w:val="28"/>
        </w:rPr>
        <w:t>2</w:t>
      </w:r>
      <w:r w:rsidR="00F03F91">
        <w:rPr>
          <w:rFonts w:ascii="PT Astra Serif" w:hAnsi="PT Astra Serif" w:cs="Times New Roman"/>
          <w:sz w:val="28"/>
          <w:szCs w:val="28"/>
        </w:rPr>
        <w:t>2</w:t>
      </w:r>
      <w:r w:rsidRPr="00F03F91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F03F91" w:rsidRDefault="00686E65" w:rsidP="00DB050A">
      <w:pPr>
        <w:autoSpaceDE w:val="0"/>
        <w:ind w:firstLine="714"/>
        <w:jc w:val="both"/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</w:pPr>
      <w:r w:rsidRPr="00F03F91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F03F91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F03F91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Департамент развития городского хозяйства Администрации города Кургана, </w:t>
      </w:r>
      <w:r w:rsidR="00DB050A" w:rsidRPr="00F03F91">
        <w:rPr>
          <w:rFonts w:ascii="PT Astra Serif" w:hAnsi="PT Astra Serif" w:cs="Times New Roman"/>
          <w:kern w:val="0"/>
          <w:sz w:val="26"/>
          <w:szCs w:val="26"/>
          <w:lang w:eastAsia="ru-RU" w:bidi="ar-SA"/>
        </w:rPr>
        <w:t>город Курган, улица М.Горького, дом 109, 640018, тел.42-89-00.</w:t>
      </w:r>
    </w:p>
    <w:p w:rsidR="00B92E13" w:rsidRPr="00EB5819" w:rsidRDefault="00686E65" w:rsidP="00B92E13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F03F91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F03F91">
        <w:rPr>
          <w:rFonts w:ascii="PT Astra Serif" w:hAnsi="PT Astra Serif" w:cs="Times New Roman"/>
          <w:sz w:val="28"/>
          <w:szCs w:val="28"/>
        </w:rPr>
        <w:t xml:space="preserve"> </w:t>
      </w:r>
      <w:r w:rsidRPr="00F03F91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F03F91">
        <w:rPr>
          <w:rFonts w:ascii="PT Astra Serif" w:hAnsi="PT Astra Serif" w:cs="Times New Roman"/>
          <w:sz w:val="28"/>
          <w:szCs w:val="28"/>
        </w:rPr>
        <w:t xml:space="preserve"> - </w:t>
      </w:r>
      <w:r w:rsidR="00DB050A" w:rsidRPr="00F03F91">
        <w:rPr>
          <w:rFonts w:ascii="PT Astra Serif" w:hAnsi="PT Astra Serif" w:cs="Cambria"/>
          <w:sz w:val="26"/>
          <w:szCs w:val="26"/>
        </w:rPr>
        <w:t xml:space="preserve">подготовка настоящего проекта вызвана необходимостью </w:t>
      </w:r>
      <w:r w:rsidR="00DB050A" w:rsidRPr="00F03F91">
        <w:rPr>
          <w:rFonts w:ascii="PT Astra Serif" w:hAnsi="PT Astra Serif"/>
          <w:sz w:val="26"/>
          <w:szCs w:val="26"/>
        </w:rPr>
        <w:t xml:space="preserve">внесения </w:t>
      </w:r>
      <w:r w:rsidR="00DB050A" w:rsidRPr="00F03F91">
        <w:rPr>
          <w:rFonts w:ascii="PT Astra Serif" w:hAnsi="PT Astra Serif" w:cs="Cambria"/>
          <w:sz w:val="26"/>
          <w:szCs w:val="26"/>
        </w:rPr>
        <w:t xml:space="preserve">изменения </w:t>
      </w:r>
      <w:r w:rsidR="00B92E13" w:rsidRPr="00AE4C97">
        <w:rPr>
          <w:rFonts w:ascii="PT Astra Serif" w:hAnsi="PT Astra Serif"/>
          <w:sz w:val="28"/>
          <w:szCs w:val="28"/>
        </w:rPr>
        <w:t xml:space="preserve">в Порядок </w:t>
      </w:r>
      <w:r w:rsidR="00B92E13" w:rsidRPr="004435F6">
        <w:rPr>
          <w:rFonts w:ascii="PT Astra Serif" w:hAnsi="PT Astra Serif"/>
          <w:sz w:val="28"/>
          <w:szCs w:val="28"/>
        </w:rPr>
        <w:t>возмещения ущерба за вынужденный или незаконный снос зеленых насаждений на территории города Кургана</w:t>
      </w:r>
      <w:r w:rsidR="00B92E13" w:rsidRPr="00AE4C97">
        <w:rPr>
          <w:rFonts w:ascii="PT Astra Serif" w:hAnsi="PT Astra Serif"/>
          <w:sz w:val="28"/>
          <w:szCs w:val="28"/>
        </w:rPr>
        <w:t xml:space="preserve">, утвержденный постановлением Администрации города Кургана от </w:t>
      </w:r>
      <w:r w:rsidR="00B92E13" w:rsidRPr="004435F6">
        <w:rPr>
          <w:rFonts w:ascii="PT Astra Serif" w:hAnsi="PT Astra Serif"/>
          <w:sz w:val="28"/>
          <w:szCs w:val="28"/>
        </w:rPr>
        <w:t>09.08.2019 г. № 5113 «Об утверждении Порядка оформления разрешения на снос, посадку, обрезку деревьев и кустарников, Порядка приемки работ по озеленению и Порядка возмещения ущерба за</w:t>
      </w:r>
      <w:proofErr w:type="gramEnd"/>
      <w:r w:rsidR="00B92E13" w:rsidRPr="004435F6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B92E13" w:rsidRPr="004435F6">
        <w:rPr>
          <w:rFonts w:ascii="PT Astra Serif" w:hAnsi="PT Astra Serif"/>
          <w:sz w:val="28"/>
          <w:szCs w:val="28"/>
        </w:rPr>
        <w:t>вынужденный или незаконный снос зеленых насаждений на территории города Кургана»</w:t>
      </w:r>
      <w:r w:rsidR="00B92E13" w:rsidRPr="00AE4C97">
        <w:rPr>
          <w:rFonts w:ascii="PT Astra Serif" w:hAnsi="PT Astra Serif"/>
          <w:sz w:val="28"/>
          <w:szCs w:val="28"/>
        </w:rPr>
        <w:t xml:space="preserve"> в части </w:t>
      </w:r>
      <w:r w:rsidR="00B92E13">
        <w:rPr>
          <w:rFonts w:ascii="PT Astra Serif" w:hAnsi="PT Astra Serif"/>
          <w:sz w:val="28"/>
          <w:szCs w:val="28"/>
        </w:rPr>
        <w:t>уточнения случаев</w:t>
      </w:r>
      <w:proofErr w:type="gramEnd"/>
      <w:r w:rsidR="00B92E13">
        <w:rPr>
          <w:rFonts w:ascii="PT Astra Serif" w:hAnsi="PT Astra Serif"/>
          <w:sz w:val="28"/>
          <w:szCs w:val="28"/>
        </w:rPr>
        <w:t xml:space="preserve">, в которых </w:t>
      </w:r>
      <w:r w:rsidR="00B92E13">
        <w:rPr>
          <w:rFonts w:ascii="PT Astra Serif" w:hAnsi="PT Astra Serif" w:cs="PT Astra Serif"/>
          <w:sz w:val="28"/>
          <w:szCs w:val="28"/>
        </w:rPr>
        <w:t>возмещение ущерба, причиненного вследствие вынужденного сноса зеленых насаждений, не производится</w:t>
      </w:r>
      <w:r w:rsidR="00B92E13">
        <w:rPr>
          <w:rFonts w:ascii="PT Astra Serif" w:hAnsi="PT Astra Serif"/>
          <w:sz w:val="28"/>
          <w:szCs w:val="28"/>
        </w:rPr>
        <w:t>.</w:t>
      </w:r>
    </w:p>
    <w:p w:rsidR="00B92E13" w:rsidRPr="008B29BE" w:rsidRDefault="00B92E13" w:rsidP="00B92E13">
      <w:pPr>
        <w:widowControl/>
        <w:ind w:firstLine="708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9038E6">
        <w:rPr>
          <w:rFonts w:ascii="PT Astra Serif" w:eastAsia="Calibri" w:hAnsi="PT Astra Serif"/>
          <w:sz w:val="28"/>
          <w:szCs w:val="28"/>
          <w:lang w:eastAsia="en-US"/>
        </w:rPr>
        <w:t xml:space="preserve">Дата начала публичных </w:t>
      </w:r>
      <w:r>
        <w:rPr>
          <w:rFonts w:ascii="PT Astra Serif" w:eastAsia="Calibri" w:hAnsi="PT Astra Serif"/>
          <w:sz w:val="28"/>
          <w:szCs w:val="28"/>
          <w:lang w:eastAsia="en-US"/>
        </w:rPr>
        <w:t>обсуждений</w:t>
      </w:r>
      <w:r w:rsidRPr="009038E6">
        <w:rPr>
          <w:rFonts w:ascii="PT Astra Serif" w:eastAsia="Calibri" w:hAnsi="PT Astra Serif"/>
          <w:sz w:val="28"/>
          <w:szCs w:val="28"/>
          <w:lang w:eastAsia="en-US"/>
        </w:rPr>
        <w:t xml:space="preserve">: с 09.00 час. </w:t>
      </w:r>
      <w:r>
        <w:rPr>
          <w:rFonts w:ascii="PT Astra Serif" w:eastAsia="Calibri" w:hAnsi="PT Astra Serif"/>
          <w:sz w:val="28"/>
          <w:szCs w:val="28"/>
          <w:lang w:eastAsia="en-US"/>
        </w:rPr>
        <w:t xml:space="preserve">23.06.2022 </w:t>
      </w:r>
      <w:r w:rsidRPr="008B29BE">
        <w:rPr>
          <w:rFonts w:ascii="PT Astra Serif" w:eastAsia="Calibri" w:hAnsi="PT Astra Serif"/>
          <w:sz w:val="28"/>
          <w:szCs w:val="28"/>
          <w:lang w:eastAsia="en-US"/>
        </w:rPr>
        <w:t>г.</w:t>
      </w:r>
    </w:p>
    <w:p w:rsidR="00B92E13" w:rsidRPr="009038E6" w:rsidRDefault="00B92E13" w:rsidP="00B92E13">
      <w:pPr>
        <w:widowControl/>
        <w:ind w:firstLine="708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9038E6">
        <w:rPr>
          <w:rFonts w:ascii="PT Astra Serif" w:eastAsia="Calibri" w:hAnsi="PT Astra Serif"/>
          <w:sz w:val="28"/>
          <w:szCs w:val="28"/>
          <w:lang w:eastAsia="en-US"/>
        </w:rPr>
        <w:t xml:space="preserve">Дата окончания публичных </w:t>
      </w:r>
      <w:r>
        <w:rPr>
          <w:rFonts w:ascii="PT Astra Serif" w:eastAsia="Calibri" w:hAnsi="PT Astra Serif"/>
          <w:sz w:val="28"/>
          <w:szCs w:val="28"/>
          <w:lang w:eastAsia="en-US"/>
        </w:rPr>
        <w:t>обсуждений</w:t>
      </w:r>
      <w:r w:rsidRPr="009038E6">
        <w:rPr>
          <w:rFonts w:ascii="PT Astra Serif" w:eastAsia="Calibri" w:hAnsi="PT Astra Serif"/>
          <w:sz w:val="28"/>
          <w:szCs w:val="28"/>
          <w:lang w:eastAsia="en-US"/>
        </w:rPr>
        <w:t xml:space="preserve">: до 17.00 час. </w:t>
      </w:r>
      <w:r>
        <w:rPr>
          <w:rFonts w:ascii="PT Astra Serif" w:eastAsia="Calibri" w:hAnsi="PT Astra Serif"/>
          <w:sz w:val="28"/>
          <w:szCs w:val="28"/>
          <w:lang w:eastAsia="en-US"/>
        </w:rPr>
        <w:t xml:space="preserve">29.06.2022 </w:t>
      </w:r>
      <w:r w:rsidRPr="009038E6">
        <w:rPr>
          <w:rFonts w:ascii="PT Astra Serif" w:eastAsia="Calibri" w:hAnsi="PT Astra Serif"/>
          <w:sz w:val="28"/>
          <w:szCs w:val="28"/>
          <w:lang w:eastAsia="en-US"/>
        </w:rPr>
        <w:t>г.</w:t>
      </w:r>
    </w:p>
    <w:p w:rsidR="00C23B42" w:rsidRPr="00F03F91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Адрес электронной почты для предложений: </w:t>
      </w:r>
      <w:proofErr w:type="spellStart"/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orvnpa@kurgan-city.ru</w:t>
      </w:r>
      <w:proofErr w:type="spellEnd"/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D0005" w:rsidRPr="00F03F91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F03F91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F03F91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E1D"/>
    <w:rsid w:val="000356FA"/>
    <w:rsid w:val="000C7C3F"/>
    <w:rsid w:val="00111C4F"/>
    <w:rsid w:val="001B6F02"/>
    <w:rsid w:val="0022711B"/>
    <w:rsid w:val="002A5035"/>
    <w:rsid w:val="00355575"/>
    <w:rsid w:val="004351EF"/>
    <w:rsid w:val="004A2996"/>
    <w:rsid w:val="005253DF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9038E6"/>
    <w:rsid w:val="009574AB"/>
    <w:rsid w:val="00983DB0"/>
    <w:rsid w:val="009D0005"/>
    <w:rsid w:val="00A71E1D"/>
    <w:rsid w:val="00AA0DCB"/>
    <w:rsid w:val="00B55DC2"/>
    <w:rsid w:val="00B76E6A"/>
    <w:rsid w:val="00B92E13"/>
    <w:rsid w:val="00BC3A2E"/>
    <w:rsid w:val="00C23B42"/>
    <w:rsid w:val="00C74C32"/>
    <w:rsid w:val="00CF12FA"/>
    <w:rsid w:val="00D07D55"/>
    <w:rsid w:val="00D15842"/>
    <w:rsid w:val="00D3343F"/>
    <w:rsid w:val="00D50CDD"/>
    <w:rsid w:val="00DB050A"/>
    <w:rsid w:val="00DD221A"/>
    <w:rsid w:val="00EB2C62"/>
    <w:rsid w:val="00F03F91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2BB28-967A-4A74-9CD8-0D855DC96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2</cp:revision>
  <cp:lastPrinted>2021-08-26T09:18:00Z</cp:lastPrinted>
  <dcterms:created xsi:type="dcterms:W3CDTF">2022-06-21T08:24:00Z</dcterms:created>
  <dcterms:modified xsi:type="dcterms:W3CDTF">2022-06-21T08:24:00Z</dcterms:modified>
</cp:coreProperties>
</file>